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F88AE3" w14:textId="083ECD5C" w:rsidR="00B05B72" w:rsidRPr="00A33364" w:rsidRDefault="00A33364" w:rsidP="00B05B72">
      <w:pPr>
        <w:pStyle w:val="TableParagraph"/>
        <w:spacing w:before="1" w:line="275" w:lineRule="exact"/>
        <w:ind w:left="287"/>
        <w:jc w:val="center"/>
        <w:rPr>
          <w:rFonts w:ascii="Times New Roman" w:hAnsi="Times New Roman"/>
          <w:b/>
          <w:sz w:val="24"/>
          <w:lang w:val="it-IT"/>
        </w:rPr>
      </w:pPr>
      <w:r w:rsidRPr="00A33364">
        <w:rPr>
          <w:rFonts w:ascii="Times New Roman" w:hAnsi="Times New Roman"/>
          <w:b/>
          <w:sz w:val="24"/>
          <w:lang w:val="it-IT"/>
        </w:rPr>
        <w:t>3</w:t>
      </w:r>
      <w:r w:rsidR="00B05B72" w:rsidRPr="00A33364">
        <w:rPr>
          <w:rFonts w:ascii="Times New Roman" w:hAnsi="Times New Roman"/>
          <w:b/>
          <w:sz w:val="24"/>
          <w:lang w:val="it-IT"/>
        </w:rPr>
        <w:t>° laboratorio 3 ore:</w:t>
      </w:r>
    </w:p>
    <w:p w14:paraId="6BE6E92A" w14:textId="77777777" w:rsidR="00A33364" w:rsidRPr="00692F62" w:rsidRDefault="00A33364" w:rsidP="00A33364">
      <w:pPr>
        <w:pStyle w:val="TableParagraph"/>
        <w:spacing w:line="274" w:lineRule="exact"/>
        <w:ind w:left="220"/>
        <w:jc w:val="center"/>
        <w:rPr>
          <w:rFonts w:asciiTheme="minorHAnsi" w:hAnsiTheme="minorHAnsi" w:cstheme="minorHAnsi"/>
          <w:i/>
          <w:sz w:val="24"/>
          <w:lang w:val="it-IT"/>
        </w:rPr>
      </w:pPr>
      <w:r>
        <w:rPr>
          <w:rFonts w:asciiTheme="minorHAnsi" w:hAnsiTheme="minorHAnsi" w:cstheme="minorHAnsi"/>
          <w:i/>
          <w:sz w:val="24"/>
          <w:lang w:val="it-IT"/>
        </w:rPr>
        <w:t xml:space="preserve">Inclusione sociale e dinamiche interculturali con riferimento allo sviluppo delle competenze digitali, all’uso responsabile di internet, alla protezione dei dati personali e contrasto del </w:t>
      </w:r>
      <w:proofErr w:type="spellStart"/>
      <w:r>
        <w:rPr>
          <w:rFonts w:asciiTheme="minorHAnsi" w:hAnsiTheme="minorHAnsi" w:cstheme="minorHAnsi"/>
          <w:i/>
          <w:sz w:val="24"/>
          <w:lang w:val="it-IT"/>
        </w:rPr>
        <w:t>cyberbullismo</w:t>
      </w:r>
      <w:proofErr w:type="spellEnd"/>
    </w:p>
    <w:p w14:paraId="78020082" w14:textId="77777777" w:rsidR="00B05B72" w:rsidRDefault="00B05B72" w:rsidP="00B05B72">
      <w:pPr>
        <w:pStyle w:val="Default"/>
        <w:pBdr>
          <w:between w:val="single" w:sz="4" w:space="1" w:color="auto"/>
          <w:bar w:val="single" w:sz="4" w:color="auto"/>
        </w:pBdr>
        <w:ind w:left="287"/>
        <w:jc w:val="center"/>
        <w:rPr>
          <w:rFonts w:ascii="Times New Roman"/>
        </w:rPr>
      </w:pPr>
      <w:r>
        <w:rPr>
          <w:rFonts w:ascii="Times New Roman"/>
        </w:rPr>
        <w:t>Gruppi classe 2 (complessivamente 6 ore)</w:t>
      </w:r>
    </w:p>
    <w:p w14:paraId="7FDA81DE" w14:textId="77777777" w:rsidR="00B05B72" w:rsidRPr="00AF5356" w:rsidRDefault="00B05B72" w:rsidP="00B05B72">
      <w:pPr>
        <w:pStyle w:val="Default"/>
        <w:pBdr>
          <w:between w:val="single" w:sz="4" w:space="1" w:color="auto"/>
          <w:bar w:val="single" w:sz="4" w:color="auto"/>
        </w:pBdr>
        <w:ind w:left="287"/>
        <w:jc w:val="center"/>
        <w:rPr>
          <w:rFonts w:asciiTheme="majorHAnsi" w:hAnsiTheme="majorHAnsi" w:cstheme="majorHAnsi"/>
        </w:rPr>
      </w:pPr>
    </w:p>
    <w:p w14:paraId="7CB53195" w14:textId="77777777" w:rsidR="00B05B72" w:rsidRDefault="00B05B72" w:rsidP="00B05B72">
      <w:pPr>
        <w:spacing w:after="0" w:line="240" w:lineRule="auto"/>
        <w:ind w:left="287"/>
        <w:jc w:val="center"/>
        <w:rPr>
          <w:rFonts w:asciiTheme="majorHAnsi" w:eastAsia="Times New Roman" w:hAnsiTheme="majorHAnsi" w:cs="Times New Roman"/>
          <w:b/>
          <w:sz w:val="28"/>
          <w:szCs w:val="28"/>
          <w:lang w:eastAsia="it-IT"/>
        </w:rPr>
      </w:pPr>
      <w:r w:rsidRPr="00E675A3">
        <w:rPr>
          <w:rFonts w:asciiTheme="majorHAnsi" w:eastAsia="Times New Roman" w:hAnsiTheme="majorHAnsi" w:cs="Times New Roman"/>
          <w:b/>
          <w:sz w:val="28"/>
          <w:szCs w:val="28"/>
          <w:lang w:eastAsia="it-IT"/>
        </w:rPr>
        <w:t>FORMAZIONE NEOASSUNTI</w:t>
      </w:r>
    </w:p>
    <w:p w14:paraId="4E3C1EC8" w14:textId="77777777" w:rsidR="00B05B72" w:rsidRDefault="00B05B72" w:rsidP="00B05B72">
      <w:pPr>
        <w:spacing w:after="0" w:line="240" w:lineRule="auto"/>
        <w:ind w:left="287"/>
        <w:jc w:val="center"/>
        <w:rPr>
          <w:rFonts w:asciiTheme="majorHAnsi" w:eastAsia="Times New Roman" w:hAnsiTheme="majorHAnsi" w:cs="Times New Roman"/>
          <w:b/>
          <w:sz w:val="28"/>
          <w:szCs w:val="28"/>
          <w:lang w:eastAsia="it-IT"/>
        </w:rPr>
      </w:pPr>
    </w:p>
    <w:p w14:paraId="77958995" w14:textId="77777777" w:rsidR="00A33364" w:rsidRPr="00A33364" w:rsidRDefault="00B05B72" w:rsidP="00A33364">
      <w:pPr>
        <w:pStyle w:val="TableParagraph"/>
        <w:spacing w:line="274" w:lineRule="exact"/>
        <w:ind w:left="0"/>
        <w:jc w:val="both"/>
        <w:rPr>
          <w:rFonts w:asciiTheme="majorHAnsi" w:hAnsiTheme="majorHAnsi" w:cstheme="majorHAnsi"/>
          <w:b/>
          <w:bCs/>
          <w:iCs/>
          <w:sz w:val="24"/>
          <w:lang w:val="it-IT"/>
        </w:rPr>
      </w:pPr>
      <w:r w:rsidRPr="00A33364">
        <w:rPr>
          <w:rFonts w:asciiTheme="majorHAnsi" w:eastAsia="Times New Roman" w:hAnsiTheme="majorHAnsi" w:cs="Times New Roman"/>
          <w:b/>
          <w:sz w:val="24"/>
          <w:szCs w:val="24"/>
          <w:lang w:val="it-IT" w:eastAsia="it-IT"/>
        </w:rPr>
        <w:t xml:space="preserve">Titolo: </w:t>
      </w:r>
      <w:r w:rsidR="00A33364" w:rsidRPr="00A33364">
        <w:rPr>
          <w:rFonts w:asciiTheme="majorHAnsi" w:hAnsiTheme="majorHAnsi" w:cstheme="majorHAnsi"/>
          <w:b/>
          <w:bCs/>
          <w:iCs/>
          <w:sz w:val="24"/>
          <w:lang w:val="it-IT"/>
        </w:rPr>
        <w:t xml:space="preserve">Inclusione sociale e dinamiche interculturali con riferimento allo sviluppo delle competenze digitali, all’uso responsabile di internet, alla protezione dei dati personali e contrasto del </w:t>
      </w:r>
      <w:proofErr w:type="spellStart"/>
      <w:r w:rsidR="00A33364" w:rsidRPr="00A33364">
        <w:rPr>
          <w:rFonts w:asciiTheme="majorHAnsi" w:hAnsiTheme="majorHAnsi" w:cstheme="majorHAnsi"/>
          <w:b/>
          <w:bCs/>
          <w:iCs/>
          <w:sz w:val="24"/>
          <w:lang w:val="it-IT"/>
        </w:rPr>
        <w:t>cyberbullismo</w:t>
      </w:r>
      <w:proofErr w:type="spellEnd"/>
    </w:p>
    <w:p w14:paraId="7375D005" w14:textId="3ECC1C54" w:rsidR="00B05B72" w:rsidRPr="00AF5356" w:rsidRDefault="00B05B72" w:rsidP="00B05B72">
      <w:pPr>
        <w:spacing w:after="0" w:line="240" w:lineRule="auto"/>
        <w:rPr>
          <w:rFonts w:asciiTheme="majorHAnsi" w:eastAsia="Times New Roman" w:hAnsiTheme="majorHAnsi" w:cs="Times New Roman"/>
          <w:b/>
          <w:sz w:val="24"/>
          <w:szCs w:val="24"/>
          <w:lang w:eastAsia="it-IT"/>
        </w:rPr>
      </w:pPr>
    </w:p>
    <w:p w14:paraId="09BA4934" w14:textId="77777777" w:rsidR="00B05B72" w:rsidRPr="00AF5356" w:rsidRDefault="00B05B72" w:rsidP="00B05B72">
      <w:pPr>
        <w:spacing w:after="0" w:line="240" w:lineRule="auto"/>
        <w:jc w:val="both"/>
        <w:rPr>
          <w:rFonts w:asciiTheme="majorHAnsi" w:eastAsia="Times New Roman" w:hAnsiTheme="majorHAnsi" w:cs="Times New Roman"/>
          <w:b/>
          <w:sz w:val="24"/>
          <w:szCs w:val="24"/>
          <w:lang w:eastAsia="it-IT"/>
        </w:rPr>
      </w:pPr>
    </w:p>
    <w:p w14:paraId="4A970D42" w14:textId="77777777" w:rsidR="00B05B72" w:rsidRPr="00AF5356" w:rsidRDefault="00B05B72" w:rsidP="00B05B72">
      <w:pPr>
        <w:spacing w:after="0" w:line="240" w:lineRule="auto"/>
        <w:jc w:val="both"/>
        <w:rPr>
          <w:rFonts w:asciiTheme="majorHAnsi" w:eastAsia="Times New Roman" w:hAnsiTheme="majorHAnsi" w:cs="Times New Roman"/>
          <w:b/>
          <w:sz w:val="24"/>
          <w:szCs w:val="24"/>
          <w:lang w:eastAsia="it-IT"/>
        </w:rPr>
      </w:pPr>
      <w:r w:rsidRPr="00AF5356">
        <w:rPr>
          <w:rFonts w:asciiTheme="majorHAnsi" w:eastAsia="Times New Roman" w:hAnsiTheme="majorHAnsi" w:cs="Times New Roman"/>
          <w:b/>
          <w:sz w:val="24"/>
          <w:szCs w:val="24"/>
          <w:lang w:eastAsia="it-IT"/>
        </w:rPr>
        <w:t xml:space="preserve">Breve descrizione </w:t>
      </w:r>
    </w:p>
    <w:p w14:paraId="54DB218D" w14:textId="77777777" w:rsidR="00A33364" w:rsidRPr="00A33364" w:rsidRDefault="00B05B72" w:rsidP="00A33364">
      <w:pPr>
        <w:pStyle w:val="TableParagraph"/>
        <w:spacing w:line="274" w:lineRule="exact"/>
        <w:ind w:left="0"/>
        <w:jc w:val="both"/>
        <w:rPr>
          <w:rFonts w:asciiTheme="majorHAnsi" w:hAnsiTheme="majorHAnsi" w:cstheme="majorHAnsi"/>
          <w:iCs/>
          <w:sz w:val="24"/>
          <w:lang w:val="it-IT"/>
        </w:rPr>
      </w:pPr>
      <w:r w:rsidRPr="00A33364">
        <w:rPr>
          <w:rFonts w:asciiTheme="majorHAnsi" w:eastAsia="Times New Roman" w:hAnsiTheme="majorHAnsi" w:cs="Times New Roman"/>
          <w:sz w:val="24"/>
          <w:szCs w:val="24"/>
          <w:lang w:val="it-IT"/>
        </w:rPr>
        <w:t>I docenti devono progettare l’azione didattica valorizzando gli spazi ed i tempi quali elementi di qualità pedagogica dell’ambiente educativo, creare un contesto idoneo per promuovere apprendimenti significativi e garantire il successo formativo di tutti gli alunni</w:t>
      </w:r>
      <w:r w:rsidR="00A33364" w:rsidRPr="00A33364">
        <w:rPr>
          <w:rFonts w:asciiTheme="majorHAnsi" w:eastAsia="Times New Roman" w:hAnsiTheme="majorHAnsi" w:cs="Times New Roman"/>
          <w:sz w:val="24"/>
          <w:szCs w:val="24"/>
          <w:lang w:val="it-IT"/>
        </w:rPr>
        <w:t xml:space="preserve"> grazie all’uso </w:t>
      </w:r>
      <w:r w:rsidR="00A33364" w:rsidRPr="00A33364">
        <w:rPr>
          <w:rFonts w:asciiTheme="majorHAnsi" w:hAnsiTheme="majorHAnsi" w:cstheme="majorHAnsi"/>
          <w:iCs/>
          <w:sz w:val="24"/>
          <w:lang w:val="it-IT"/>
        </w:rPr>
        <w:t xml:space="preserve">responsabile di internet, alla protezione dei dati personali e contrasto del </w:t>
      </w:r>
      <w:proofErr w:type="spellStart"/>
      <w:r w:rsidR="00A33364" w:rsidRPr="00A33364">
        <w:rPr>
          <w:rFonts w:asciiTheme="majorHAnsi" w:hAnsiTheme="majorHAnsi" w:cstheme="majorHAnsi"/>
          <w:iCs/>
          <w:sz w:val="24"/>
          <w:lang w:val="it-IT"/>
        </w:rPr>
        <w:t>cyberbullismo</w:t>
      </w:r>
      <w:proofErr w:type="spellEnd"/>
    </w:p>
    <w:p w14:paraId="1FE46DC0" w14:textId="75A30612" w:rsidR="00B05B72" w:rsidRPr="002512F9" w:rsidRDefault="00B05B72" w:rsidP="00B05B72">
      <w:pPr>
        <w:spacing w:after="0" w:line="240" w:lineRule="auto"/>
        <w:jc w:val="both"/>
        <w:rPr>
          <w:rFonts w:asciiTheme="majorHAnsi" w:eastAsia="Times New Roman" w:hAnsiTheme="majorHAnsi" w:cs="Times New Roman"/>
          <w:sz w:val="24"/>
          <w:szCs w:val="24"/>
        </w:rPr>
      </w:pPr>
    </w:p>
    <w:p w14:paraId="19533140" w14:textId="77777777" w:rsidR="00B05B72" w:rsidRPr="00AF5356" w:rsidRDefault="00B05B72" w:rsidP="00B05B72">
      <w:pPr>
        <w:spacing w:after="0" w:line="240" w:lineRule="auto"/>
        <w:jc w:val="both"/>
        <w:rPr>
          <w:rFonts w:asciiTheme="majorHAnsi" w:eastAsia="Times New Roman" w:hAnsiTheme="majorHAnsi" w:cs="Times New Roman"/>
          <w:b/>
          <w:sz w:val="24"/>
          <w:szCs w:val="24"/>
          <w:lang w:eastAsia="it-IT"/>
        </w:rPr>
      </w:pPr>
    </w:p>
    <w:p w14:paraId="27951734" w14:textId="77777777" w:rsidR="00B05B72" w:rsidRPr="00AF5356" w:rsidRDefault="00B05B72" w:rsidP="00B05B72">
      <w:pPr>
        <w:spacing w:after="0" w:line="240" w:lineRule="auto"/>
        <w:jc w:val="both"/>
        <w:rPr>
          <w:rFonts w:asciiTheme="majorHAnsi" w:eastAsia="Times New Roman" w:hAnsiTheme="majorHAnsi" w:cs="Times New Roman"/>
          <w:b/>
          <w:sz w:val="24"/>
          <w:szCs w:val="24"/>
          <w:lang w:eastAsia="it-IT"/>
        </w:rPr>
      </w:pPr>
      <w:r w:rsidRPr="00AF5356">
        <w:rPr>
          <w:rFonts w:asciiTheme="majorHAnsi" w:eastAsia="Times New Roman" w:hAnsiTheme="majorHAnsi" w:cs="Times New Roman"/>
          <w:b/>
          <w:sz w:val="24"/>
          <w:szCs w:val="24"/>
          <w:lang w:eastAsia="it-IT"/>
        </w:rPr>
        <w:t>Obbiettivi:</w:t>
      </w:r>
    </w:p>
    <w:p w14:paraId="1DA7ED26" w14:textId="77777777" w:rsidR="00B05B72" w:rsidRPr="00A33364" w:rsidRDefault="00B05B72" w:rsidP="00B05B72">
      <w:pPr>
        <w:pStyle w:val="Paragrafoelenco"/>
        <w:numPr>
          <w:ilvl w:val="0"/>
          <w:numId w:val="3"/>
        </w:numPr>
        <w:rPr>
          <w:rFonts w:asciiTheme="majorHAnsi" w:eastAsia="Times New Roman" w:hAnsiTheme="majorHAnsi" w:cs="Times New Roman"/>
          <w:color w:val="333333"/>
        </w:rPr>
      </w:pPr>
      <w:r>
        <w:rPr>
          <w:rFonts w:asciiTheme="majorHAnsi" w:eastAsia="Times New Roman" w:hAnsiTheme="majorHAnsi" w:cs="Times New Roman"/>
          <w:color w:val="333333"/>
        </w:rPr>
        <w:t>Progettare un contesto idoneo per promuovere il successo formativo degli alunni</w:t>
      </w:r>
    </w:p>
    <w:p w14:paraId="45D7D0D0" w14:textId="77777777" w:rsidR="00B05B72" w:rsidRPr="00A33364" w:rsidRDefault="00B05B72" w:rsidP="00B05B72">
      <w:pPr>
        <w:pStyle w:val="Paragrafoelenco"/>
        <w:numPr>
          <w:ilvl w:val="0"/>
          <w:numId w:val="3"/>
        </w:numPr>
        <w:rPr>
          <w:rFonts w:asciiTheme="majorHAnsi" w:eastAsia="Times New Roman" w:hAnsiTheme="majorHAnsi" w:cs="Times New Roman"/>
          <w:color w:val="333333"/>
        </w:rPr>
      </w:pPr>
      <w:r>
        <w:rPr>
          <w:rFonts w:asciiTheme="majorHAnsi" w:eastAsia="Times New Roman" w:hAnsiTheme="majorHAnsi" w:cs="Times New Roman"/>
          <w:color w:val="333333"/>
        </w:rPr>
        <w:t>Creare l’ambiente come spazio di azione per sostenere e stimolare la costruzione di competenze, abilità e conoscenze</w:t>
      </w:r>
    </w:p>
    <w:p w14:paraId="6FDB213D" w14:textId="77777777" w:rsidR="00A33364" w:rsidRPr="00A33364" w:rsidRDefault="00A33364" w:rsidP="00A33364">
      <w:pPr>
        <w:pStyle w:val="Paragrafoelenco"/>
        <w:numPr>
          <w:ilvl w:val="0"/>
          <w:numId w:val="3"/>
        </w:numPr>
        <w:rPr>
          <w:rFonts w:asciiTheme="majorHAnsi" w:eastAsia="Times New Roman" w:hAnsiTheme="majorHAnsi" w:cs="Times New Roman"/>
          <w:color w:val="333333"/>
        </w:rPr>
      </w:pPr>
      <w:r w:rsidRPr="00A33364">
        <w:rPr>
          <w:rFonts w:asciiTheme="majorHAnsi" w:eastAsia="Times New Roman" w:hAnsiTheme="majorHAnsi" w:cs="Times New Roman"/>
          <w:color w:val="333333"/>
        </w:rPr>
        <w:t>Acquisire competenze digitali per l’uso responsabile di internet</w:t>
      </w:r>
    </w:p>
    <w:p w14:paraId="706CD20E" w14:textId="054E8ED1" w:rsidR="00A33364" w:rsidRPr="00A33364" w:rsidRDefault="00A33364" w:rsidP="00A33364">
      <w:pPr>
        <w:pStyle w:val="Paragrafoelenco"/>
        <w:numPr>
          <w:ilvl w:val="0"/>
          <w:numId w:val="3"/>
        </w:numPr>
        <w:rPr>
          <w:rFonts w:asciiTheme="majorHAnsi" w:eastAsia="Times New Roman" w:hAnsiTheme="majorHAnsi" w:cs="Times New Roman"/>
          <w:color w:val="333333"/>
        </w:rPr>
      </w:pPr>
      <w:r w:rsidRPr="00A33364">
        <w:rPr>
          <w:rFonts w:asciiTheme="majorHAnsi" w:eastAsia="Times New Roman" w:hAnsiTheme="majorHAnsi" w:cs="Times New Roman"/>
          <w:color w:val="333333"/>
        </w:rPr>
        <w:t xml:space="preserve">Acquisire competenze digitali per </w:t>
      </w:r>
      <w:r w:rsidRPr="00A33364">
        <w:rPr>
          <w:rFonts w:asciiTheme="majorHAnsi" w:eastAsia="Times New Roman" w:hAnsiTheme="majorHAnsi" w:cs="Times New Roman"/>
          <w:color w:val="333333"/>
        </w:rPr>
        <w:t xml:space="preserve">la </w:t>
      </w:r>
      <w:r w:rsidRPr="00A33364">
        <w:rPr>
          <w:rFonts w:asciiTheme="majorHAnsi" w:eastAsia="Times New Roman" w:hAnsiTheme="majorHAnsi" w:cs="Times New Roman"/>
          <w:color w:val="333333"/>
        </w:rPr>
        <w:t xml:space="preserve">protezione dei </w:t>
      </w:r>
      <w:r w:rsidRPr="00A33364">
        <w:rPr>
          <w:rFonts w:asciiTheme="majorHAnsi" w:eastAsia="Times New Roman" w:hAnsiTheme="majorHAnsi" w:cs="Times New Roman"/>
          <w:color w:val="333333"/>
        </w:rPr>
        <w:t xml:space="preserve">propri </w:t>
      </w:r>
      <w:r w:rsidRPr="00A33364">
        <w:rPr>
          <w:rFonts w:asciiTheme="majorHAnsi" w:eastAsia="Times New Roman" w:hAnsiTheme="majorHAnsi" w:cs="Times New Roman"/>
          <w:color w:val="333333"/>
        </w:rPr>
        <w:t xml:space="preserve">dati personali e contrasto del </w:t>
      </w:r>
      <w:proofErr w:type="spellStart"/>
      <w:r w:rsidRPr="00A33364">
        <w:rPr>
          <w:rFonts w:asciiTheme="majorHAnsi" w:eastAsia="Times New Roman" w:hAnsiTheme="majorHAnsi" w:cs="Times New Roman"/>
          <w:color w:val="333333"/>
        </w:rPr>
        <w:t>cyberbullismo</w:t>
      </w:r>
      <w:proofErr w:type="spellEnd"/>
    </w:p>
    <w:p w14:paraId="5F6FAFDA" w14:textId="77777777" w:rsidR="00B05B72" w:rsidRPr="00AF5356" w:rsidRDefault="00B05B72" w:rsidP="00B05B72">
      <w:pPr>
        <w:pStyle w:val="Paragrafoelenco"/>
        <w:tabs>
          <w:tab w:val="left" w:pos="720"/>
        </w:tabs>
        <w:jc w:val="both"/>
        <w:rPr>
          <w:rFonts w:asciiTheme="majorHAnsi" w:eastAsia="Symbol" w:hAnsiTheme="majorHAnsi" w:cstheme="majorHAnsi"/>
        </w:rPr>
      </w:pPr>
    </w:p>
    <w:p w14:paraId="5ABA3854" w14:textId="77777777" w:rsidR="00B05B72" w:rsidRPr="00AF5356" w:rsidRDefault="00B05B72" w:rsidP="00B05B72">
      <w:pPr>
        <w:spacing w:after="0" w:line="240" w:lineRule="auto"/>
        <w:rPr>
          <w:rFonts w:asciiTheme="majorHAnsi" w:eastAsia="Times New Roman" w:hAnsiTheme="majorHAnsi" w:cs="Times New Roman"/>
          <w:b/>
          <w:sz w:val="24"/>
          <w:szCs w:val="24"/>
          <w:lang w:eastAsia="it-IT"/>
        </w:rPr>
      </w:pPr>
      <w:r w:rsidRPr="00AF5356">
        <w:rPr>
          <w:rFonts w:asciiTheme="majorHAnsi" w:eastAsia="Times New Roman" w:hAnsiTheme="majorHAnsi" w:cs="Times New Roman"/>
          <w:b/>
          <w:sz w:val="24"/>
          <w:szCs w:val="24"/>
          <w:lang w:eastAsia="it-IT"/>
        </w:rPr>
        <w:t>Competenze:</w:t>
      </w:r>
    </w:p>
    <w:p w14:paraId="350FCB34" w14:textId="77777777" w:rsidR="00B05B72" w:rsidRPr="00A33364" w:rsidRDefault="00B05B72" w:rsidP="00B05B72">
      <w:pPr>
        <w:pStyle w:val="Paragrafoelenco"/>
        <w:numPr>
          <w:ilvl w:val="0"/>
          <w:numId w:val="4"/>
        </w:numPr>
        <w:jc w:val="both"/>
        <w:rPr>
          <w:rFonts w:asciiTheme="majorHAnsi" w:hAnsiTheme="majorHAnsi" w:cs="Times New Roman"/>
        </w:rPr>
      </w:pPr>
      <w:r w:rsidRPr="00A33364">
        <w:rPr>
          <w:rFonts w:asciiTheme="majorHAnsi" w:hAnsiTheme="majorHAnsi" w:cs="Times New Roman"/>
        </w:rPr>
        <w:t>Saper organizzare lo spazio di azione in funzione degli obiettivi da perseguire</w:t>
      </w:r>
    </w:p>
    <w:p w14:paraId="477CC32B" w14:textId="3F694B5E" w:rsidR="00B05B72" w:rsidRPr="00A33364" w:rsidRDefault="00A33364" w:rsidP="00B05B72">
      <w:pPr>
        <w:pStyle w:val="Paragrafoelenco"/>
        <w:numPr>
          <w:ilvl w:val="0"/>
          <w:numId w:val="4"/>
        </w:numPr>
        <w:jc w:val="both"/>
        <w:rPr>
          <w:rFonts w:asciiTheme="majorHAnsi" w:hAnsiTheme="majorHAnsi" w:cs="Times New Roman"/>
        </w:rPr>
      </w:pPr>
      <w:r w:rsidRPr="00A33364">
        <w:rPr>
          <w:rFonts w:asciiTheme="majorHAnsi" w:hAnsiTheme="majorHAnsi" w:cs="Times New Roman"/>
        </w:rPr>
        <w:t>Saper utilizzare internet in maniera responsabile</w:t>
      </w:r>
    </w:p>
    <w:p w14:paraId="18582516" w14:textId="1805A2BC" w:rsidR="00B05B72" w:rsidRPr="00A33364" w:rsidRDefault="00B05B72" w:rsidP="00A33364">
      <w:pPr>
        <w:pStyle w:val="Paragrafoelenco"/>
        <w:numPr>
          <w:ilvl w:val="0"/>
          <w:numId w:val="3"/>
        </w:numPr>
        <w:rPr>
          <w:rFonts w:asciiTheme="majorHAnsi" w:eastAsia="Times New Roman" w:hAnsiTheme="majorHAnsi" w:cs="Times New Roman"/>
        </w:rPr>
      </w:pPr>
      <w:r w:rsidRPr="00A33364">
        <w:rPr>
          <w:rFonts w:asciiTheme="majorHAnsi" w:hAnsiTheme="majorHAnsi" w:cs="Times New Roman"/>
        </w:rPr>
        <w:t xml:space="preserve">Creare un ambiente idoneo all’apprendimento, </w:t>
      </w:r>
      <w:r w:rsidR="00A33364" w:rsidRPr="00A33364">
        <w:rPr>
          <w:rFonts w:asciiTheme="majorHAnsi" w:eastAsia="Times New Roman" w:hAnsiTheme="majorHAnsi" w:cs="Times New Roman"/>
        </w:rPr>
        <w:t>prote</w:t>
      </w:r>
      <w:r w:rsidR="00A33364" w:rsidRPr="00A33364">
        <w:rPr>
          <w:rFonts w:asciiTheme="majorHAnsi" w:eastAsia="Times New Roman" w:hAnsiTheme="majorHAnsi" w:cs="Times New Roman"/>
        </w:rPr>
        <w:t xml:space="preserve">ggendo i </w:t>
      </w:r>
      <w:r w:rsidR="00A33364" w:rsidRPr="00A33364">
        <w:rPr>
          <w:rFonts w:asciiTheme="majorHAnsi" w:eastAsia="Times New Roman" w:hAnsiTheme="majorHAnsi" w:cs="Times New Roman"/>
        </w:rPr>
        <w:t>propri dati personali e contrast</w:t>
      </w:r>
      <w:r w:rsidR="00A33364" w:rsidRPr="00A33364">
        <w:rPr>
          <w:rFonts w:asciiTheme="majorHAnsi" w:eastAsia="Times New Roman" w:hAnsiTheme="majorHAnsi" w:cs="Times New Roman"/>
        </w:rPr>
        <w:t>ando i fenomeni</w:t>
      </w:r>
      <w:r w:rsidR="00A33364" w:rsidRPr="00A33364">
        <w:rPr>
          <w:rFonts w:asciiTheme="majorHAnsi" w:eastAsia="Times New Roman" w:hAnsiTheme="majorHAnsi" w:cs="Times New Roman"/>
        </w:rPr>
        <w:t xml:space="preserve"> del </w:t>
      </w:r>
      <w:proofErr w:type="spellStart"/>
      <w:r w:rsidR="00A33364" w:rsidRPr="00A33364">
        <w:rPr>
          <w:rFonts w:asciiTheme="majorHAnsi" w:eastAsia="Times New Roman" w:hAnsiTheme="majorHAnsi" w:cs="Times New Roman"/>
        </w:rPr>
        <w:t>cyberbullismo</w:t>
      </w:r>
      <w:proofErr w:type="spellEnd"/>
    </w:p>
    <w:p w14:paraId="08937604" w14:textId="77777777" w:rsidR="00B05B72" w:rsidRPr="00AF5356" w:rsidRDefault="00B05B72" w:rsidP="00B05B72">
      <w:pPr>
        <w:pStyle w:val="Paragrafoelenco"/>
        <w:jc w:val="both"/>
        <w:rPr>
          <w:rFonts w:asciiTheme="majorHAnsi" w:hAnsiTheme="majorHAnsi" w:cs="Times New Roman"/>
        </w:rPr>
      </w:pPr>
    </w:p>
    <w:p w14:paraId="1C2333B3" w14:textId="77777777" w:rsidR="00B05B72" w:rsidRPr="00AF5356" w:rsidRDefault="00B05B72" w:rsidP="00B05B72">
      <w:pPr>
        <w:spacing w:after="0" w:line="240" w:lineRule="auto"/>
        <w:rPr>
          <w:rFonts w:asciiTheme="majorHAnsi" w:eastAsia="Times New Roman" w:hAnsiTheme="majorHAnsi" w:cs="Times New Roman"/>
          <w:b/>
          <w:sz w:val="24"/>
          <w:szCs w:val="24"/>
          <w:lang w:eastAsia="it-IT"/>
        </w:rPr>
      </w:pPr>
    </w:p>
    <w:p w14:paraId="0D830F01" w14:textId="77777777" w:rsidR="00B05B72" w:rsidRPr="00AF5356" w:rsidRDefault="00B05B72" w:rsidP="00B05B72">
      <w:pPr>
        <w:spacing w:after="0" w:line="240" w:lineRule="auto"/>
        <w:rPr>
          <w:rFonts w:asciiTheme="majorHAnsi" w:eastAsia="Times New Roman" w:hAnsiTheme="majorHAnsi" w:cs="Times New Roman"/>
          <w:b/>
          <w:sz w:val="24"/>
          <w:szCs w:val="24"/>
          <w:lang w:eastAsia="it-IT"/>
        </w:rPr>
      </w:pPr>
      <w:r w:rsidRPr="00AF5356">
        <w:rPr>
          <w:rFonts w:asciiTheme="majorHAnsi" w:eastAsia="Times New Roman" w:hAnsiTheme="majorHAnsi" w:cs="Times New Roman"/>
          <w:b/>
          <w:sz w:val="24"/>
          <w:szCs w:val="24"/>
          <w:lang w:eastAsia="it-IT"/>
        </w:rPr>
        <w:t xml:space="preserve">Metodologia </w:t>
      </w:r>
    </w:p>
    <w:p w14:paraId="77E35CF2" w14:textId="77777777" w:rsidR="00B05B72" w:rsidRPr="00AF5356" w:rsidRDefault="00B05B72" w:rsidP="00B05B72">
      <w:pPr>
        <w:spacing w:after="0" w:line="240" w:lineRule="auto"/>
        <w:jc w:val="both"/>
        <w:rPr>
          <w:rFonts w:asciiTheme="majorHAnsi" w:eastAsia="Times New Roman" w:hAnsiTheme="majorHAnsi" w:cs="Times New Roman"/>
          <w:sz w:val="24"/>
          <w:szCs w:val="24"/>
          <w:lang w:eastAsia="it-IT"/>
        </w:rPr>
      </w:pPr>
      <w:r w:rsidRPr="00AF5356">
        <w:rPr>
          <w:rFonts w:asciiTheme="majorHAnsi" w:eastAsia="Times New Roman" w:hAnsiTheme="majorHAnsi" w:cs="Times New Roman"/>
          <w:sz w:val="24"/>
          <w:szCs w:val="24"/>
          <w:lang w:eastAsia="it-IT"/>
        </w:rPr>
        <w:t xml:space="preserve">Gli interventi dovranno tener conto dei bisogni specifici espressi </w:t>
      </w:r>
      <w:r>
        <w:rPr>
          <w:rFonts w:asciiTheme="majorHAnsi" w:eastAsia="Times New Roman" w:hAnsiTheme="majorHAnsi" w:cs="Times New Roman"/>
          <w:sz w:val="24"/>
          <w:szCs w:val="24"/>
          <w:lang w:eastAsia="it-IT"/>
        </w:rPr>
        <w:t>dai docenti neoassunti dei vari ordini</w:t>
      </w:r>
      <w:r w:rsidRPr="00AF5356">
        <w:rPr>
          <w:rFonts w:asciiTheme="majorHAnsi" w:eastAsia="Times New Roman" w:hAnsiTheme="majorHAnsi" w:cs="Times New Roman"/>
          <w:sz w:val="24"/>
          <w:szCs w:val="24"/>
          <w:lang w:eastAsia="it-IT"/>
        </w:rPr>
        <w:t>. Si dovranno affrontare le azioni attraverso una didattica partecipata e attiva, orientata alla cooperazione tra docenti e proiettata verso nuovi ambienti di apprendimento, in modo da legare la formazione al lavoro in classe, alla qualità dell’insegnamento, al lavoro in équipe secondo la seguente organizzazione:</w:t>
      </w:r>
    </w:p>
    <w:p w14:paraId="6871A9F8" w14:textId="77777777" w:rsidR="00B05B72" w:rsidRPr="00AF5356" w:rsidRDefault="00B05B72" w:rsidP="00B05B72">
      <w:pPr>
        <w:spacing w:after="0" w:line="240" w:lineRule="auto"/>
        <w:jc w:val="both"/>
        <w:rPr>
          <w:rFonts w:asciiTheme="majorHAnsi" w:eastAsia="Times New Roman" w:hAnsiTheme="majorHAnsi" w:cs="Times New Roman"/>
          <w:b/>
          <w:sz w:val="24"/>
          <w:szCs w:val="24"/>
          <w:lang w:eastAsia="it-IT"/>
        </w:rPr>
      </w:pPr>
    </w:p>
    <w:p w14:paraId="6B928B3F" w14:textId="77777777" w:rsidR="00B05B72" w:rsidRPr="00AF5356" w:rsidRDefault="00B05B72" w:rsidP="00B05B72">
      <w:pPr>
        <w:spacing w:after="0" w:line="240" w:lineRule="auto"/>
        <w:jc w:val="both"/>
        <w:rPr>
          <w:rFonts w:asciiTheme="majorHAnsi" w:eastAsia="Times New Roman" w:hAnsiTheme="majorHAnsi" w:cs="Times New Roman"/>
          <w:b/>
          <w:sz w:val="24"/>
          <w:szCs w:val="24"/>
          <w:lang w:eastAsia="it-IT"/>
        </w:rPr>
      </w:pPr>
      <w:r w:rsidRPr="00AF5356">
        <w:rPr>
          <w:rFonts w:asciiTheme="majorHAnsi" w:eastAsia="Times New Roman" w:hAnsiTheme="majorHAnsi" w:cs="Times New Roman"/>
          <w:b/>
          <w:sz w:val="24"/>
          <w:szCs w:val="24"/>
          <w:lang w:eastAsia="it-IT"/>
        </w:rPr>
        <w:t xml:space="preserve">Durata del corso </w:t>
      </w:r>
    </w:p>
    <w:p w14:paraId="6FF4EF43" w14:textId="77777777" w:rsidR="00B05B72" w:rsidRPr="00AF5356" w:rsidRDefault="00B05B72" w:rsidP="00B05B72">
      <w:pPr>
        <w:spacing w:after="0" w:line="240" w:lineRule="auto"/>
        <w:rPr>
          <w:rFonts w:asciiTheme="majorHAnsi" w:eastAsia="Times New Roman" w:hAnsiTheme="majorHAnsi" w:cs="Times New Roman"/>
          <w:sz w:val="24"/>
          <w:szCs w:val="24"/>
          <w:lang w:eastAsia="it-IT"/>
        </w:rPr>
      </w:pPr>
      <w:r w:rsidRPr="00AF5356">
        <w:rPr>
          <w:rFonts w:asciiTheme="majorHAnsi" w:eastAsia="Times New Roman" w:hAnsiTheme="majorHAnsi" w:cs="Times New Roman"/>
          <w:sz w:val="24"/>
          <w:szCs w:val="24"/>
          <w:lang w:eastAsia="it-IT"/>
        </w:rPr>
        <w:t xml:space="preserve">a) Formazione in presenza                                                             </w:t>
      </w:r>
      <w:r w:rsidRPr="00AF5356">
        <w:rPr>
          <w:rFonts w:asciiTheme="majorHAnsi" w:eastAsia="Times New Roman" w:hAnsiTheme="majorHAnsi" w:cs="Times New Roman"/>
          <w:sz w:val="24"/>
          <w:szCs w:val="24"/>
          <w:lang w:eastAsia="it-IT"/>
        </w:rPr>
        <w:tab/>
      </w:r>
      <w:r w:rsidRPr="00AF5356">
        <w:rPr>
          <w:rFonts w:asciiTheme="majorHAnsi" w:eastAsia="Times New Roman" w:hAnsiTheme="majorHAnsi" w:cs="Times New Roman"/>
          <w:sz w:val="24"/>
          <w:szCs w:val="24"/>
          <w:lang w:eastAsia="it-IT"/>
        </w:rPr>
        <w:tab/>
        <w:t>1 h</w:t>
      </w:r>
    </w:p>
    <w:p w14:paraId="228BD574" w14:textId="77777777" w:rsidR="00B05B72" w:rsidRPr="00AF5356" w:rsidRDefault="00B05B72" w:rsidP="00B05B72">
      <w:pPr>
        <w:spacing w:after="0" w:line="240" w:lineRule="auto"/>
        <w:rPr>
          <w:rFonts w:asciiTheme="majorHAnsi" w:eastAsia="Times New Roman" w:hAnsiTheme="majorHAnsi" w:cs="Times New Roman"/>
          <w:sz w:val="24"/>
          <w:szCs w:val="24"/>
          <w:lang w:eastAsia="it-IT"/>
        </w:rPr>
      </w:pPr>
      <w:r w:rsidRPr="00AF5356">
        <w:rPr>
          <w:rFonts w:asciiTheme="majorHAnsi" w:eastAsia="Times New Roman" w:hAnsiTheme="majorHAnsi" w:cs="Times New Roman"/>
          <w:sz w:val="24"/>
          <w:szCs w:val="24"/>
          <w:lang w:eastAsia="it-IT"/>
        </w:rPr>
        <w:t xml:space="preserve">b) Sperimentazione didattica documentata e ricerca/azione            </w:t>
      </w:r>
      <w:r w:rsidRPr="00AF5356">
        <w:rPr>
          <w:rFonts w:asciiTheme="majorHAnsi" w:eastAsia="Times New Roman" w:hAnsiTheme="majorHAnsi" w:cs="Times New Roman"/>
          <w:sz w:val="24"/>
          <w:szCs w:val="24"/>
          <w:lang w:eastAsia="it-IT"/>
        </w:rPr>
        <w:tab/>
      </w:r>
      <w:r>
        <w:rPr>
          <w:rFonts w:asciiTheme="majorHAnsi" w:eastAsia="Times New Roman" w:hAnsiTheme="majorHAnsi" w:cs="Times New Roman"/>
          <w:sz w:val="24"/>
          <w:szCs w:val="24"/>
          <w:lang w:eastAsia="it-IT"/>
        </w:rPr>
        <w:t>2</w:t>
      </w:r>
      <w:r w:rsidRPr="00AF5356">
        <w:rPr>
          <w:rFonts w:asciiTheme="majorHAnsi" w:eastAsia="Times New Roman" w:hAnsiTheme="majorHAnsi" w:cs="Times New Roman"/>
          <w:sz w:val="24"/>
          <w:szCs w:val="24"/>
          <w:lang w:eastAsia="it-IT"/>
        </w:rPr>
        <w:t xml:space="preserve"> h</w:t>
      </w:r>
    </w:p>
    <w:p w14:paraId="69887D35" w14:textId="77777777" w:rsidR="00B05B72" w:rsidRPr="00AF5356" w:rsidRDefault="00B05B72" w:rsidP="00B05B72">
      <w:pPr>
        <w:spacing w:after="0" w:line="240" w:lineRule="auto"/>
        <w:jc w:val="both"/>
        <w:rPr>
          <w:rFonts w:asciiTheme="majorHAnsi" w:eastAsia="Times New Roman" w:hAnsiTheme="majorHAnsi" w:cs="Times New Roman"/>
          <w:b/>
          <w:sz w:val="24"/>
          <w:szCs w:val="24"/>
          <w:lang w:eastAsia="it-IT"/>
        </w:rPr>
      </w:pPr>
    </w:p>
    <w:p w14:paraId="343851B1" w14:textId="77777777" w:rsidR="00B05B72" w:rsidRPr="00AF5356" w:rsidRDefault="00B05B72" w:rsidP="00B05B72">
      <w:pPr>
        <w:spacing w:after="0" w:line="240" w:lineRule="auto"/>
        <w:jc w:val="both"/>
        <w:rPr>
          <w:rFonts w:asciiTheme="majorHAnsi" w:hAnsiTheme="majorHAnsi" w:cs="Times New Roman"/>
          <w:color w:val="000000"/>
          <w:sz w:val="24"/>
          <w:szCs w:val="24"/>
        </w:rPr>
      </w:pPr>
      <w:r w:rsidRPr="00AF5356">
        <w:rPr>
          <w:rFonts w:asciiTheme="majorHAnsi" w:eastAsia="Times New Roman" w:hAnsiTheme="majorHAnsi" w:cs="Times New Roman"/>
          <w:b/>
          <w:sz w:val="24"/>
          <w:szCs w:val="24"/>
          <w:lang w:eastAsia="it-IT"/>
        </w:rPr>
        <w:t>Destinatari:</w:t>
      </w:r>
      <w:r w:rsidRPr="00AF5356">
        <w:rPr>
          <w:rFonts w:asciiTheme="majorHAnsi" w:hAnsiTheme="majorHAnsi" w:cstheme="majorHAnsi"/>
          <w:color w:val="000000"/>
          <w:sz w:val="24"/>
          <w:szCs w:val="24"/>
        </w:rPr>
        <w:t xml:space="preserve"> </w:t>
      </w:r>
      <w:r>
        <w:rPr>
          <w:rFonts w:asciiTheme="majorHAnsi" w:hAnsiTheme="majorHAnsi" w:cs="Times New Roman"/>
          <w:color w:val="000000"/>
          <w:sz w:val="24"/>
          <w:szCs w:val="24"/>
        </w:rPr>
        <w:t>docenti neoassunti</w:t>
      </w:r>
    </w:p>
    <w:p w14:paraId="6FA2BB4E" w14:textId="77777777" w:rsidR="00B05B72" w:rsidRPr="00CC2158" w:rsidRDefault="00B05B72" w:rsidP="00B05B72"/>
    <w:p w14:paraId="321D5A90" w14:textId="6F50A7B1" w:rsidR="00CC2158" w:rsidRPr="00B05B72" w:rsidRDefault="00CC2158" w:rsidP="00B05B72"/>
    <w:sectPr w:rsidR="00CC2158" w:rsidRPr="00B05B72" w:rsidSect="00E675A3">
      <w:pgSz w:w="11900" w:h="16840"/>
      <w:pgMar w:top="1136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7C66A67"/>
    <w:multiLevelType w:val="hybridMultilevel"/>
    <w:tmpl w:val="7F348106"/>
    <w:lvl w:ilvl="0" w:tplc="0410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1E5E4D"/>
    <w:multiLevelType w:val="hybridMultilevel"/>
    <w:tmpl w:val="67688D5A"/>
    <w:lvl w:ilvl="0" w:tplc="04100009">
      <w:start w:val="1"/>
      <w:numFmt w:val="bullet"/>
      <w:lvlText w:val=""/>
      <w:lvlJc w:val="left"/>
      <w:pPr>
        <w:ind w:left="786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C10139"/>
    <w:multiLevelType w:val="hybridMultilevel"/>
    <w:tmpl w:val="ADD0AB6C"/>
    <w:lvl w:ilvl="0" w:tplc="04100009">
      <w:start w:val="1"/>
      <w:numFmt w:val="bullet"/>
      <w:lvlText w:val=""/>
      <w:lvlJc w:val="left"/>
      <w:pPr>
        <w:ind w:left="64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291F8F"/>
    <w:multiLevelType w:val="hybridMultilevel"/>
    <w:tmpl w:val="F98C0844"/>
    <w:lvl w:ilvl="0" w:tplc="0410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00"/>
  <w:proofState w:spelling="clean" w:grammar="clean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75A3"/>
    <w:rsid w:val="000C390A"/>
    <w:rsid w:val="001D05BE"/>
    <w:rsid w:val="002512F9"/>
    <w:rsid w:val="002C75D6"/>
    <w:rsid w:val="0039374D"/>
    <w:rsid w:val="003B4437"/>
    <w:rsid w:val="003F5A73"/>
    <w:rsid w:val="0059307C"/>
    <w:rsid w:val="007B1A84"/>
    <w:rsid w:val="007D3E47"/>
    <w:rsid w:val="00883EC9"/>
    <w:rsid w:val="00893557"/>
    <w:rsid w:val="00A31421"/>
    <w:rsid w:val="00A33364"/>
    <w:rsid w:val="00A70E98"/>
    <w:rsid w:val="00B05B72"/>
    <w:rsid w:val="00C7472F"/>
    <w:rsid w:val="00CC2158"/>
    <w:rsid w:val="00E675A3"/>
    <w:rsid w:val="00EA6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EB79FDE"/>
  <w14:defaultImageDpi w14:val="300"/>
  <w15:docId w15:val="{398447E5-8A2F-1149-8294-DB7BEC8DE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E675A3"/>
    <w:pPr>
      <w:spacing w:after="200" w:line="276" w:lineRule="auto"/>
    </w:pPr>
    <w:rPr>
      <w:rFonts w:eastAsiaTheme="minorHAnsi"/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E675A3"/>
    <w:pPr>
      <w:widowControl w:val="0"/>
      <w:autoSpaceDE w:val="0"/>
      <w:autoSpaceDN w:val="0"/>
      <w:adjustRightInd w:val="0"/>
    </w:pPr>
    <w:rPr>
      <w:rFonts w:ascii="Calibri" w:hAnsi="Calibri" w:cs="Calibri"/>
      <w:color w:val="000000"/>
    </w:rPr>
  </w:style>
  <w:style w:type="paragraph" w:styleId="Paragrafoelenco">
    <w:name w:val="List Paragraph"/>
    <w:basedOn w:val="Normale"/>
    <w:uiPriority w:val="34"/>
    <w:qFormat/>
    <w:rsid w:val="00E675A3"/>
    <w:pPr>
      <w:spacing w:after="0" w:line="240" w:lineRule="auto"/>
      <w:ind w:left="720"/>
      <w:contextualSpacing/>
    </w:pPr>
    <w:rPr>
      <w:rFonts w:eastAsiaTheme="minorEastAsia"/>
      <w:sz w:val="24"/>
      <w:szCs w:val="24"/>
      <w:lang w:eastAsia="it-IT"/>
    </w:rPr>
  </w:style>
  <w:style w:type="table" w:customStyle="1" w:styleId="TableNormal">
    <w:name w:val="Table Normal"/>
    <w:uiPriority w:val="2"/>
    <w:semiHidden/>
    <w:unhideWhenUsed/>
    <w:qFormat/>
    <w:rsid w:val="00E675A3"/>
    <w:pPr>
      <w:widowControl w:val="0"/>
      <w:autoSpaceDE w:val="0"/>
      <w:autoSpaceDN w:val="0"/>
    </w:pPr>
    <w:rPr>
      <w:rFonts w:eastAsiaTheme="minorHAns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E675A3"/>
    <w:pPr>
      <w:widowControl w:val="0"/>
      <w:autoSpaceDE w:val="0"/>
      <w:autoSpaceDN w:val="0"/>
      <w:spacing w:after="0" w:line="240" w:lineRule="auto"/>
      <w:ind w:left="110"/>
    </w:pPr>
    <w:rPr>
      <w:rFonts w:ascii="Calibri" w:eastAsia="Calibri" w:hAnsi="Calibri" w:cs="Calibri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7424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7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44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0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4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327</Words>
  <Characters>1868</Characters>
  <Application>Microsoft Office Word</Application>
  <DocSecurity>0</DocSecurity>
  <Lines>15</Lines>
  <Paragraphs>4</Paragraphs>
  <ScaleCrop>false</ScaleCrop>
  <Company>ITCG "Galileo Galilei" Canicattì</Company>
  <LinksUpToDate>false</LinksUpToDate>
  <CharactersWithSpaces>2191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 Pro</dc:creator>
  <cp:keywords/>
  <dc:description/>
  <cp:lastModifiedBy>Prof Salvatore Venturella</cp:lastModifiedBy>
  <cp:revision>2</cp:revision>
  <cp:lastPrinted>2018-01-11T09:32:00Z</cp:lastPrinted>
  <dcterms:created xsi:type="dcterms:W3CDTF">2020-11-17T08:40:00Z</dcterms:created>
  <dcterms:modified xsi:type="dcterms:W3CDTF">2020-11-17T08:40:00Z</dcterms:modified>
</cp:coreProperties>
</file>